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E06D2" w14:textId="357DDD71" w:rsidR="001F7D69" w:rsidRPr="00C9609F" w:rsidRDefault="001A5EB4" w:rsidP="001A5EB4">
      <w:pPr>
        <w:pStyle w:val="PNberschrift"/>
        <w:ind w:right="354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35A63" wp14:editId="2A7F68A0">
                <wp:simplePos x="0" y="0"/>
                <wp:positionH relativeFrom="column">
                  <wp:posOffset>5076967</wp:posOffset>
                </wp:positionH>
                <wp:positionV relativeFrom="paragraph">
                  <wp:posOffset>81251</wp:posOffset>
                </wp:positionV>
                <wp:extent cx="1352550" cy="1403985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1D71" w14:textId="77777777" w:rsidR="001A5EB4" w:rsidRPr="00CC3FEF" w:rsidRDefault="001A5EB4" w:rsidP="001A5EB4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C3FEF">
                              <w:rPr>
                                <w:sz w:val="16"/>
                                <w:szCs w:val="16"/>
                              </w:rPr>
                              <w:t>PRESSEKONTAKT</w:t>
                            </w:r>
                          </w:p>
                          <w:p w14:paraId="745766DE" w14:textId="2E2C6AEC" w:rsidR="001A5EB4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Markus Wiederspahn</w:t>
                            </w:r>
                          </w:p>
                          <w:p w14:paraId="46AC65FC" w14:textId="5ED14BC3" w:rsidR="00614912" w:rsidRDefault="00614912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B3D60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Tel. +49 721 4846-1819</w:t>
                            </w:r>
                          </w:p>
                          <w:p w14:paraId="790E9F58" w14:textId="5151B57D" w:rsidR="00FB7E57" w:rsidRPr="006E3F42" w:rsidRDefault="00FB7E57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E3F4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Laura Früh</w:t>
                            </w:r>
                          </w:p>
                          <w:p w14:paraId="61643A74" w14:textId="417015FD" w:rsidR="004C3A65" w:rsidRPr="00C6432C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Tel. +49 721 4846-1</w:t>
                            </w:r>
                            <w:r w:rsidR="00614912"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21</w:t>
                            </w:r>
                            <w:r w:rsid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  <w:r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614912">
                              <w:rPr>
                                <w:rStyle w:val="Hyperlink"/>
                                <w:rFonts w:cs="Arial"/>
                                <w:bCs/>
                                <w:noProof/>
                                <w:sz w:val="16"/>
                                <w:szCs w:val="16"/>
                                <w:lang w:val="en-US"/>
                              </w:rPr>
                              <w:t>presse</w:t>
                            </w:r>
                            <w:r w:rsidR="004C3A65">
                              <w:rPr>
                                <w:rStyle w:val="Hyperlink"/>
                                <w:rFonts w:cs="Arial"/>
                                <w:bCs/>
                                <w:noProof/>
                                <w:sz w:val="16"/>
                                <w:szCs w:val="16"/>
                                <w:lang w:val="en-US"/>
                              </w:rPr>
                              <w:t>@pi.de</w:t>
                            </w:r>
                          </w:p>
                          <w:p w14:paraId="4FFBDE38" w14:textId="77777777" w:rsidR="001A5EB4" w:rsidRPr="00C6432C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C88F798" w14:textId="77777777" w:rsidR="001A5EB4" w:rsidRPr="00F61554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3B3D6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Physik Instrumente (PI) </w:t>
                            </w:r>
                            <w:r w:rsidRPr="003B3D6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GmbH &amp; Co. 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KG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Auf der Römerstraße 1</w:t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2" w:history="1">
                              <w:r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www.pi.de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135A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9.75pt;margin-top:6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" stroked="f">
                <v:textbox style="mso-fit-shape-to-text:t">
                  <w:txbxContent>
                    <w:p w14:paraId="78551D71" w14:textId="77777777" w:rsidR="001A5EB4" w:rsidRPr="00CC3FEF" w:rsidRDefault="001A5EB4" w:rsidP="001A5EB4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CC3FEF">
                        <w:rPr>
                          <w:sz w:val="16"/>
                          <w:szCs w:val="16"/>
                        </w:rPr>
                        <w:t>PRESSEKONTAKT</w:t>
                      </w:r>
                    </w:p>
                    <w:p w14:paraId="745766DE" w14:textId="2E2C6AEC" w:rsidR="001A5EB4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Markus Wiederspahn</w:t>
                      </w:r>
                    </w:p>
                    <w:p w14:paraId="46AC65FC" w14:textId="5ED14BC3" w:rsidR="00614912" w:rsidRDefault="00614912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3B3D60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Tel. +49 721 4846-1819</w:t>
                      </w:r>
                    </w:p>
                    <w:p w14:paraId="790E9F58" w14:textId="5151B57D" w:rsidR="00FB7E57" w:rsidRPr="006E3F42" w:rsidRDefault="00FB7E57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6E3F42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Laura Früh</w:t>
                      </w:r>
                    </w:p>
                    <w:p w14:paraId="61643A74" w14:textId="417015FD" w:rsidR="004C3A65" w:rsidRPr="00C6432C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Tel. +49 721 4846-1</w:t>
                      </w:r>
                      <w:r w:rsidR="00614912"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21</w:t>
                      </w:r>
                      <w:r w:rsid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5</w:t>
                      </w:r>
                      <w:r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br/>
                      </w:r>
                      <w:r w:rsidR="00614912">
                        <w:rPr>
                          <w:rStyle w:val="Hyperlink"/>
                          <w:rFonts w:cs="Arial"/>
                          <w:bCs/>
                          <w:noProof/>
                          <w:sz w:val="16"/>
                          <w:szCs w:val="16"/>
                          <w:lang w:val="en-US"/>
                        </w:rPr>
                        <w:t>presse</w:t>
                      </w:r>
                      <w:r w:rsidR="004C3A65">
                        <w:rPr>
                          <w:rStyle w:val="Hyperlink"/>
                          <w:rFonts w:cs="Arial"/>
                          <w:bCs/>
                          <w:noProof/>
                          <w:sz w:val="16"/>
                          <w:szCs w:val="16"/>
                          <w:lang w:val="en-US"/>
                        </w:rPr>
                        <w:t>@pi.de</w:t>
                      </w:r>
                    </w:p>
                    <w:p w14:paraId="4FFBDE38" w14:textId="77777777" w:rsidR="001A5EB4" w:rsidRPr="00C6432C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</w:p>
                    <w:p w14:paraId="0C88F798" w14:textId="77777777" w:rsidR="001A5EB4" w:rsidRPr="00F61554" w:rsidRDefault="001A5EB4" w:rsidP="001A5EB4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 w:rsidRPr="003B3D6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Physik Instrumente (PI) </w:t>
                      </w:r>
                      <w:r w:rsidRPr="003B3D6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br/>
                        <w:t xml:space="preserve">GmbH &amp; Co. 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KG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Auf der Römerstraße 1</w:t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76228 Karlsruhe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3" w:history="1">
                        <w:r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www.pi.de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t>Physik Instrumente (PI)</w:t>
      </w:r>
      <w:r w:rsidR="00FB7E57">
        <w:t xml:space="preserve"> </w:t>
      </w:r>
      <w:r w:rsidR="000F7347">
        <w:t xml:space="preserve">schafft kurzfristig mehr als </w:t>
      </w:r>
      <w:r w:rsidR="004673B7">
        <w:t xml:space="preserve">1.000 </w:t>
      </w:r>
      <w:r w:rsidR="00407C7A">
        <w:t>Quadratmeter</w:t>
      </w:r>
      <w:r w:rsidR="004673B7">
        <w:t xml:space="preserve"> zusätzliche Produktionsfläche </w:t>
      </w:r>
      <w:r w:rsidR="000F7347">
        <w:t>am Stammsitz in Karlsruhe</w:t>
      </w:r>
    </w:p>
    <w:p w14:paraId="7DE89986" w14:textId="5111F86A" w:rsidR="007D2DB1" w:rsidRPr="001A5EB4" w:rsidRDefault="00D30CFF" w:rsidP="00DB561F">
      <w:pPr>
        <w:pStyle w:val="Datumszeile"/>
      </w:pPr>
      <w:r>
        <w:t>0</w:t>
      </w:r>
      <w:r w:rsidR="00694543">
        <w:t>4</w:t>
      </w:r>
      <w:r>
        <w:t>-08</w:t>
      </w:r>
      <w:r w:rsidR="009D7B8D" w:rsidRPr="001A5EB4">
        <w:t>-</w:t>
      </w:r>
      <w:r w:rsidR="001A5EB4" w:rsidRPr="001A5EB4">
        <w:t>202</w:t>
      </w:r>
      <w:r w:rsidR="00760297">
        <w:t>2</w:t>
      </w:r>
      <w:r w:rsidR="000D0982" w:rsidRPr="001A5EB4">
        <w:t xml:space="preserve"> </w:t>
      </w:r>
      <w:r w:rsidR="00886E6F" w:rsidRPr="001A5EB4">
        <w:rPr>
          <w:color w:val="00519E"/>
        </w:rPr>
        <w:t>I</w:t>
      </w:r>
      <w:r w:rsidR="000D0982" w:rsidRPr="001A5EB4">
        <w:rPr>
          <w:color w:val="2B96FF" w:themeColor="accent1" w:themeTint="99"/>
        </w:rPr>
        <w:t xml:space="preserve"> </w:t>
      </w:r>
      <w:r w:rsidR="00886E6F" w:rsidRPr="001A5EB4">
        <w:t xml:space="preserve">PI </w:t>
      </w:r>
      <w:r w:rsidR="0033179A" w:rsidRPr="001A5EB4">
        <w:t>Karlsruhe</w:t>
      </w:r>
      <w:r w:rsidR="000D0982" w:rsidRPr="001A5EB4">
        <w:t xml:space="preserve"> </w:t>
      </w:r>
      <w:r w:rsidR="000D0982" w:rsidRPr="001A5EB4">
        <w:rPr>
          <w:color w:val="00519E"/>
        </w:rPr>
        <w:t xml:space="preserve">I </w:t>
      </w:r>
      <w:r w:rsidR="001A5EB4" w:rsidRPr="001A5EB4">
        <w:t>Unternehm</w:t>
      </w:r>
      <w:r w:rsidR="001A5EB4">
        <w:t>en</w:t>
      </w:r>
    </w:p>
    <w:p w14:paraId="32D7A461" w14:textId="52915472" w:rsidR="00F874D9" w:rsidRDefault="000F7347" w:rsidP="003D2CD0">
      <w:pPr>
        <w:pStyle w:val="PNLead"/>
      </w:pPr>
      <w:r>
        <w:t xml:space="preserve">Einen </w:t>
      </w:r>
      <w:r w:rsidR="00D30CFF">
        <w:t>großen</w:t>
      </w:r>
      <w:r w:rsidR="001C6F40">
        <w:t xml:space="preserve"> </w:t>
      </w:r>
      <w:r>
        <w:t xml:space="preserve">Schritt auf dem </w:t>
      </w:r>
      <w:r w:rsidR="001C6F40">
        <w:t xml:space="preserve">Weg zum </w:t>
      </w:r>
      <w:r>
        <w:t xml:space="preserve">Ausbau der Fertigungskapazitäten hat </w:t>
      </w:r>
      <w:r w:rsidR="00A51B64">
        <w:t xml:space="preserve">die </w:t>
      </w:r>
      <w:r>
        <w:t xml:space="preserve">Physik Instrumente </w:t>
      </w:r>
      <w:r w:rsidR="00A51B64">
        <w:t>GmbH &amp; Co.</w:t>
      </w:r>
      <w:r w:rsidR="00C85D00">
        <w:t xml:space="preserve"> </w:t>
      </w:r>
      <w:r w:rsidR="00A51B64">
        <w:t xml:space="preserve">KG </w:t>
      </w:r>
      <w:r>
        <w:t xml:space="preserve">(PI) </w:t>
      </w:r>
      <w:r w:rsidR="003D2CD0">
        <w:t>vollzogen</w:t>
      </w:r>
      <w:r w:rsidR="001C6F40">
        <w:t>. I</w:t>
      </w:r>
      <w:r>
        <w:t>n</w:t>
      </w:r>
      <w:r w:rsidR="00CF61CB">
        <w:t xml:space="preserve"> unmittelbarer Nachbarschaft zum </w:t>
      </w:r>
      <w:r w:rsidR="00A8181A">
        <w:t>Stamm</w:t>
      </w:r>
      <w:r w:rsidR="00CF61CB">
        <w:t xml:space="preserve">sitz </w:t>
      </w:r>
      <w:r w:rsidR="00CB2EF8">
        <w:t xml:space="preserve">in Karlsruhe </w:t>
      </w:r>
      <w:r w:rsidR="00D30CFF">
        <w:t>wurde</w:t>
      </w:r>
      <w:r w:rsidR="003D2CD0">
        <w:t xml:space="preserve"> </w:t>
      </w:r>
      <w:r>
        <w:t xml:space="preserve">ein zusätzliches Gebäude erworben, in </w:t>
      </w:r>
      <w:r w:rsidR="003D2CD0">
        <w:t xml:space="preserve">das </w:t>
      </w:r>
      <w:r>
        <w:t xml:space="preserve">verschiedene globale Konzernfunktionen umziehen. </w:t>
      </w:r>
      <w:r w:rsidR="00D6358B">
        <w:t>Am Stammsitz des</w:t>
      </w:r>
      <w:r w:rsidR="003D2CD0">
        <w:t xml:space="preserve"> Spezialist</w:t>
      </w:r>
      <w:r w:rsidR="00D6358B">
        <w:t>en</w:t>
      </w:r>
      <w:r w:rsidR="003D2CD0">
        <w:t xml:space="preserve"> für Nanopositionierung, Piezotechnologie und </w:t>
      </w:r>
      <w:r w:rsidR="008331D0">
        <w:t xml:space="preserve">Performance Automation </w:t>
      </w:r>
      <w:r w:rsidR="00D6358B">
        <w:t xml:space="preserve">werden so </w:t>
      </w:r>
      <w:r w:rsidR="004673B7">
        <w:t xml:space="preserve">rund 1.000 </w:t>
      </w:r>
      <w:r w:rsidR="00F05120">
        <w:t>Quadratmeter</w:t>
      </w:r>
      <w:r w:rsidR="004673B7">
        <w:t xml:space="preserve"> </w:t>
      </w:r>
      <w:r w:rsidR="00D6358B">
        <w:t>F</w:t>
      </w:r>
      <w:r w:rsidR="004673B7">
        <w:t xml:space="preserve">läche </w:t>
      </w:r>
      <w:r w:rsidR="00CF61CB">
        <w:t xml:space="preserve">für den </w:t>
      </w:r>
      <w:r w:rsidR="004673B7">
        <w:t>weiteren Kapazitätsausbau</w:t>
      </w:r>
      <w:r w:rsidR="00A50DAF">
        <w:t xml:space="preserve"> </w:t>
      </w:r>
      <w:r w:rsidR="00D6358B">
        <w:t>frei</w:t>
      </w:r>
      <w:r w:rsidR="004673B7">
        <w:t xml:space="preserve">. </w:t>
      </w:r>
    </w:p>
    <w:p w14:paraId="4AB56320" w14:textId="77777777" w:rsidR="004673B7" w:rsidRDefault="004673B7" w:rsidP="003D2CD0">
      <w:pPr>
        <w:pStyle w:val="PNTextkrper"/>
      </w:pPr>
    </w:p>
    <w:p w14:paraId="3BA4E79E" w14:textId="0A57C2BE" w:rsidR="00A50DAF" w:rsidRDefault="008400F2" w:rsidP="003D2CD0">
      <w:pPr>
        <w:pStyle w:val="PNTextkrper"/>
      </w:pPr>
      <w:r>
        <w:t>„</w:t>
      </w:r>
      <w:r w:rsidR="00EF0C49">
        <w:t xml:space="preserve">Unsere </w:t>
      </w:r>
      <w:r w:rsidR="00925EC2">
        <w:t xml:space="preserve">Märkte </w:t>
      </w:r>
      <w:r w:rsidR="00EF0C49">
        <w:t xml:space="preserve">und die Nachfrage nach unseren Produkten und Lösungen </w:t>
      </w:r>
      <w:r w:rsidR="00925EC2">
        <w:t xml:space="preserve">wachsen </w:t>
      </w:r>
      <w:r w:rsidR="00EF0C49">
        <w:t xml:space="preserve">weiterhin </w:t>
      </w:r>
      <w:r w:rsidR="00925EC2">
        <w:t>nachhaltig in hohem Tempo</w:t>
      </w:r>
      <w:r w:rsidR="00EF0C49">
        <w:t>“</w:t>
      </w:r>
      <w:r w:rsidR="00245BD7">
        <w:t xml:space="preserve">, erläutert der CEO von PI, Markus Spanner. </w:t>
      </w:r>
      <w:r w:rsidR="00EF0C49">
        <w:t xml:space="preserve">Die </w:t>
      </w:r>
      <w:r w:rsidR="003D2CD0">
        <w:t xml:space="preserve">zusätzliche </w:t>
      </w:r>
      <w:r w:rsidR="00EF0C49">
        <w:t>Investition</w:t>
      </w:r>
      <w:r w:rsidR="006232AD">
        <w:t xml:space="preserve"> in Höhe von rund 10 Millionen Euro für </w:t>
      </w:r>
      <w:r w:rsidR="003D2CD0">
        <w:t xml:space="preserve">den </w:t>
      </w:r>
      <w:r w:rsidR="006232AD">
        <w:t xml:space="preserve">Erwerb des Gebäudes sowie Um- und Ausbauarbeiten ergänzt das </w:t>
      </w:r>
      <w:r w:rsidR="00EF0C49">
        <w:t xml:space="preserve">bereits </w:t>
      </w:r>
      <w:r w:rsidR="00A50DAF">
        <w:t xml:space="preserve">im Jahr 2021 </w:t>
      </w:r>
      <w:r w:rsidR="00262AA6">
        <w:t>gestartete</w:t>
      </w:r>
      <w:r w:rsidR="00EF0C49">
        <w:t xml:space="preserve"> globale Investitionspaket </w:t>
      </w:r>
      <w:r w:rsidR="00066F95">
        <w:t xml:space="preserve">in Höhe </w:t>
      </w:r>
      <w:r w:rsidR="00EF0C49">
        <w:t xml:space="preserve">von 53 Millionen Euro für </w:t>
      </w:r>
      <w:r w:rsidR="006D5FFE">
        <w:t xml:space="preserve">den weiteren </w:t>
      </w:r>
      <w:r w:rsidR="00EF0C49">
        <w:t>Kapazitäts</w:t>
      </w:r>
      <w:r w:rsidR="006D5FFE">
        <w:t>ausbau</w:t>
      </w:r>
      <w:r w:rsidR="00EF0C49">
        <w:t>.</w:t>
      </w:r>
      <w:r w:rsidR="00180622">
        <w:t xml:space="preserve"> </w:t>
      </w:r>
      <w:r w:rsidR="00EF0C49">
        <w:t xml:space="preserve">„Durch den Erwerb des Gebäudes können wir über 1.000 m² Fläche </w:t>
      </w:r>
      <w:r w:rsidR="006D5FFE">
        <w:t xml:space="preserve">für zusätzliche Arbeitsplätze </w:t>
      </w:r>
      <w:r w:rsidR="00A50DAF">
        <w:t xml:space="preserve">in der Produktion </w:t>
      </w:r>
      <w:r w:rsidR="006D5FFE">
        <w:t>nutzen</w:t>
      </w:r>
      <w:r w:rsidR="00EF0C49">
        <w:t xml:space="preserve">. </w:t>
      </w:r>
      <w:r w:rsidR="00066F95">
        <w:t xml:space="preserve">Hinzu kommen weitere Flächen für Büroarbeitsplätze. </w:t>
      </w:r>
      <w:r w:rsidR="00EF0C49">
        <w:t xml:space="preserve">Unser Fokus liegt auf maximaler Liefertermintreue </w:t>
      </w:r>
      <w:r w:rsidR="001C6F40">
        <w:t xml:space="preserve">gegenüber </w:t>
      </w:r>
      <w:r w:rsidR="00EF0C49">
        <w:t xml:space="preserve">unseren Kunden“, führt Spanner aus. </w:t>
      </w:r>
      <w:r w:rsidR="00B71240">
        <w:t xml:space="preserve">Auch an den Standorten Eschbach und Lederhose in Deutschland sowie an den internationalen Standorten treibt PI den Kapazitätsausbau voran. </w:t>
      </w:r>
      <w:r w:rsidR="001C6F40">
        <w:t xml:space="preserve">Auf gutem Weg sei auch der Mitarbeiteraufbau. Von den geplanten </w:t>
      </w:r>
      <w:r w:rsidR="003D2CD0">
        <w:t xml:space="preserve">zusätzlichen </w:t>
      </w:r>
      <w:r w:rsidR="001C6F40">
        <w:t>240 Stellen</w:t>
      </w:r>
      <w:r w:rsidR="006D5FFE">
        <w:t xml:space="preserve"> in Deutschland</w:t>
      </w:r>
      <w:r w:rsidR="001C6F40">
        <w:t xml:space="preserve"> für das Jahr 2022 sind Stand Ende Juni </w:t>
      </w:r>
      <w:r w:rsidR="00822FFA">
        <w:t xml:space="preserve">mittlerweile </w:t>
      </w:r>
      <w:r w:rsidR="00B71240">
        <w:t>fast 100</w:t>
      </w:r>
      <w:r w:rsidR="001C6F40">
        <w:t xml:space="preserve"> besetzt. </w:t>
      </w:r>
    </w:p>
    <w:p w14:paraId="659D49D5" w14:textId="4D0A0631" w:rsidR="00262AA6" w:rsidRDefault="00262AA6" w:rsidP="003D2CD0">
      <w:pPr>
        <w:pStyle w:val="PNTextkrper"/>
      </w:pPr>
      <w:r>
        <w:lastRenderedPageBreak/>
        <w:t xml:space="preserve">Das Unternehmen hatte </w:t>
      </w:r>
      <w:r w:rsidR="00A50DAF">
        <w:t xml:space="preserve">bereits </w:t>
      </w:r>
      <w:r>
        <w:t xml:space="preserve">2021 die Kapazitäten um rund 30 Prozent gesteigert und </w:t>
      </w:r>
      <w:r w:rsidR="00A50DAF">
        <w:t>über 170 neue</w:t>
      </w:r>
      <w:r>
        <w:t xml:space="preserve"> M</w:t>
      </w:r>
      <w:r w:rsidR="00A50DAF">
        <w:t>itarbeiter</w:t>
      </w:r>
      <w:r>
        <w:t xml:space="preserve"> eingestellt. Sämtliche Investitionen sind das Ergebnis der Initiative </w:t>
      </w:r>
      <w:r w:rsidR="00A50DAF">
        <w:t>„Maximum on-time Delivery“</w:t>
      </w:r>
      <w:r>
        <w:t xml:space="preserve"> mit der PI seine Lieferfähigkeit systematisch verbessert.</w:t>
      </w:r>
    </w:p>
    <w:p w14:paraId="149C6FAD" w14:textId="50750C93" w:rsidR="00B02014" w:rsidRDefault="00B02014" w:rsidP="003D2CD0">
      <w:pPr>
        <w:pStyle w:val="PNTextkrper"/>
      </w:pPr>
    </w:p>
    <w:p w14:paraId="35703D3E" w14:textId="0F6D688F" w:rsidR="00B02014" w:rsidRDefault="00B02014" w:rsidP="003D2CD0">
      <w:pPr>
        <w:pStyle w:val="PNTextkrper"/>
      </w:pPr>
      <w:r>
        <w:rPr>
          <w:noProof/>
        </w:rPr>
        <w:drawing>
          <wp:inline distT="0" distB="0" distL="0" distR="0" wp14:anchorId="7350DDCF" wp14:editId="30C894FE">
            <wp:extent cx="3829050" cy="2239505"/>
            <wp:effectExtent l="0" t="0" r="0" b="8890"/>
            <wp:docPr id="5" name="Grafik 5" descr="Ein Bild, das Himmel, draußen, Anhänger, Transpo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Himmel, draußen, Anhänger, Transport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061" cy="224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EEC0C" w14:textId="5EADB92D" w:rsidR="00F539EA" w:rsidRDefault="00CB507D" w:rsidP="00F539EA">
      <w:pPr>
        <w:pStyle w:val="PNBildunterschrift"/>
      </w:pPr>
      <w:r>
        <w:t>Durch</w:t>
      </w:r>
      <w:r w:rsidR="00B02014">
        <w:t xml:space="preserve"> den Umzug von globalen Konzernfunktionen </w:t>
      </w:r>
      <w:r w:rsidR="000C2C38">
        <w:t xml:space="preserve">in das </w:t>
      </w:r>
      <w:r>
        <w:t xml:space="preserve">neue PI </w:t>
      </w:r>
      <w:r w:rsidR="000C2C38">
        <w:t xml:space="preserve">Verwaltungsgebäude </w:t>
      </w:r>
      <w:r>
        <w:t xml:space="preserve">werden am Stammsitz </w:t>
      </w:r>
      <w:r w:rsidR="00B02014">
        <w:t xml:space="preserve">rund 1.000 m² Fläche </w:t>
      </w:r>
      <w:r w:rsidR="000C2C38">
        <w:t xml:space="preserve">frei </w:t>
      </w:r>
      <w:r w:rsidR="00B02014">
        <w:t>für den Ausbau der Fertigungskapazitäten.</w:t>
      </w:r>
    </w:p>
    <w:p w14:paraId="55F6721A" w14:textId="77777777" w:rsidR="00337B6A" w:rsidRDefault="00337B6A" w:rsidP="003D2CD0">
      <w:pPr>
        <w:pStyle w:val="PNZwischenberschrift"/>
      </w:pPr>
    </w:p>
    <w:p w14:paraId="3FE58712" w14:textId="61D22586" w:rsidR="00B81AE5" w:rsidRPr="0033179A" w:rsidRDefault="00136FA4" w:rsidP="003D2CD0">
      <w:pPr>
        <w:pStyle w:val="PNZwischenberschrift"/>
      </w:pPr>
      <w:r>
        <w:t>Über Physik Instrumente (PI)</w:t>
      </w:r>
    </w:p>
    <w:p w14:paraId="637B88D7" w14:textId="125D2727" w:rsidR="006557D8" w:rsidRDefault="006557D8" w:rsidP="003D2CD0">
      <w:pPr>
        <w:pStyle w:val="PNTextkrper"/>
      </w:pPr>
      <w:r>
        <w:t xml:space="preserve">Physik Instrumente (PI) mit Stammsitz in Karlsruhe ist Markt- und Technologieführer für hochpräzise Positioniertechnik und Piezo-Anwendungen in den Marktsegmenten </w:t>
      </w:r>
      <w:r w:rsidR="00D8572E">
        <w:t xml:space="preserve">Industrielle Automatisierung, </w:t>
      </w:r>
      <w:r>
        <w:t xml:space="preserve">Halbleiterindustrie, </w:t>
      </w:r>
      <w:r w:rsidR="00D8572E">
        <w:t xml:space="preserve">Photonik sowie Mikroskopie und </w:t>
      </w:r>
      <w:r>
        <w:t>Life Sciences. In enger Zusammenarbeit mit Kunden aus aller Welt verschieben die rund 1.</w:t>
      </w:r>
      <w:r w:rsidR="00A50DAF">
        <w:t>4</w:t>
      </w:r>
      <w:r>
        <w:t xml:space="preserve">00 Spezialisten von PI seit </w:t>
      </w:r>
      <w:r w:rsidR="00925698">
        <w:t xml:space="preserve">über </w:t>
      </w:r>
      <w:r>
        <w:t xml:space="preserve">50 Jahren immer wieder die Grenzen des technisch Möglichen und erarbeiten </w:t>
      </w:r>
      <w:r w:rsidR="00B86045">
        <w:t>sowohl standardisierte als auch</w:t>
      </w:r>
      <w:r>
        <w:t xml:space="preserve"> maßgeschneiderte Lösungen. </w:t>
      </w:r>
      <w:r w:rsidR="008A5C05">
        <w:t>Ü</w:t>
      </w:r>
      <w:r w:rsidR="001C0267">
        <w:t>ber</w:t>
      </w:r>
      <w:r>
        <w:t xml:space="preserve"> </w:t>
      </w:r>
      <w:r w:rsidR="008A5C05">
        <w:t>5</w:t>
      </w:r>
      <w:r w:rsidR="00D8572E">
        <w:t>00</w:t>
      </w:r>
      <w:r>
        <w:t xml:space="preserve"> erteilte und angemeldete Patente unterstreichen den Führungsanspruch des Unternehmens. PI ist mit </w:t>
      </w:r>
      <w:r w:rsidR="00925698">
        <w:t>neun</w:t>
      </w:r>
      <w:r>
        <w:t xml:space="preserve"> Fertigungsstandorten </w:t>
      </w:r>
      <w:r w:rsidR="00D8572E">
        <w:t xml:space="preserve">in Europa, Nordamerika und Asien </w:t>
      </w:r>
      <w:r>
        <w:t>sowie 1</w:t>
      </w:r>
      <w:r w:rsidR="00D8572E">
        <w:t>6</w:t>
      </w:r>
      <w:r>
        <w:t xml:space="preserve"> Vertriebs- und Serviceniederlassungen weltweit vertreten.</w:t>
      </w:r>
    </w:p>
    <w:p w14:paraId="5467405D" w14:textId="70C559F3" w:rsidR="00184162" w:rsidRDefault="00184162" w:rsidP="003D2CD0">
      <w:pPr>
        <w:pStyle w:val="PNTextkrper"/>
      </w:pPr>
    </w:p>
    <w:p w14:paraId="59F5613E" w14:textId="77777777" w:rsidR="00B02014" w:rsidRDefault="00B02014" w:rsidP="003D2CD0">
      <w:pPr>
        <w:pStyle w:val="PNTextkrper"/>
      </w:pPr>
    </w:p>
    <w:p w14:paraId="349B422A" w14:textId="1A08AD84" w:rsidR="00880807" w:rsidRDefault="009C2EDF" w:rsidP="003D2CD0">
      <w:pPr>
        <w:pStyle w:val="PNTextkrper"/>
      </w:pPr>
      <w:r>
        <w:t xml:space="preserve">Weiterführende Informationen </w:t>
      </w:r>
      <w:r w:rsidR="00D84E87">
        <w:t xml:space="preserve">finden Sie </w:t>
      </w:r>
      <w:r>
        <w:t>unter:</w:t>
      </w:r>
    </w:p>
    <w:p w14:paraId="05021CB1" w14:textId="472A1603" w:rsidR="009C2EDF" w:rsidRDefault="00FD2E2B" w:rsidP="003D2CD0">
      <w:pPr>
        <w:pStyle w:val="PNTextkrper"/>
      </w:pPr>
      <w:r w:rsidRPr="00FD2E2B">
        <w:t>Physik Instrumente (PI) GmbH &amp; Co. KG</w:t>
      </w:r>
      <w:r w:rsidRPr="00FD2E2B">
        <w:br/>
        <w:t>Auf der Römerstraße 1</w:t>
      </w:r>
      <w:r w:rsidRPr="00FD2E2B">
        <w:br/>
        <w:t>76228 Karlsruhe</w:t>
      </w:r>
      <w:r w:rsidRPr="00FD2E2B">
        <w:br/>
      </w:r>
      <w:hyperlink r:id="rId15" w:history="1">
        <w:r w:rsidRPr="00FD2E2B">
          <w:rPr>
            <w:rStyle w:val="Hyperlink"/>
          </w:rPr>
          <w:t>www.pi.de</w:t>
        </w:r>
      </w:hyperlink>
    </w:p>
    <w:sectPr w:rsidR="009C2EDF" w:rsidSect="00974090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CE00D" w14:textId="77777777" w:rsidR="00080DD5" w:rsidRDefault="00080DD5" w:rsidP="00133B3E">
      <w:r>
        <w:separator/>
      </w:r>
    </w:p>
  </w:endnote>
  <w:endnote w:type="continuationSeparator" w:id="0">
    <w:p w14:paraId="3474C157" w14:textId="77777777" w:rsidR="00080DD5" w:rsidRDefault="00080DD5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7BCD" w14:textId="77777777" w:rsidR="00A32BC6" w:rsidRDefault="003D26AC" w:rsidP="00777563">
    <w:r>
      <w:rPr>
        <w:noProof/>
      </w:rPr>
      <w:drawing>
        <wp:inline distT="0" distB="0" distL="0" distR="0" wp14:anchorId="72E2BBC3" wp14:editId="7F4A1C93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E5EE8" w14:textId="77777777"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97FFC" w14:textId="77777777"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2AED6072" wp14:editId="6F99BF84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FCA80" w14:textId="77777777"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F875B" w14:textId="77777777" w:rsidR="00080DD5" w:rsidRDefault="00080DD5" w:rsidP="00133B3E">
      <w:r>
        <w:separator/>
      </w:r>
    </w:p>
  </w:footnote>
  <w:footnote w:type="continuationSeparator" w:id="0">
    <w:p w14:paraId="6A37362A" w14:textId="77777777" w:rsidR="00080DD5" w:rsidRDefault="00080DD5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5586F" w14:textId="77777777"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7EDD74AF" wp14:editId="10D267BF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5E560A" w14:textId="77777777"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073D" w14:textId="56B140C0" w:rsidR="001F7D69" w:rsidRPr="00D01F8F" w:rsidRDefault="001F7D69" w:rsidP="00B81AE5">
    <w:pPr>
      <w:pStyle w:val="Kopfzeile"/>
      <w:rPr>
        <w:sz w:val="20"/>
        <w:szCs w:val="20"/>
      </w:rPr>
    </w:pPr>
    <w:r w:rsidRPr="00D01F8F">
      <w:rPr>
        <w:sz w:val="20"/>
        <w:szCs w:val="20"/>
      </w:rPr>
      <w:t>PRESSEINFORMATION</w:t>
    </w:r>
    <w:r w:rsidRPr="00D01F8F">
      <w:rPr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937339A" wp14:editId="35C3930E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2FC">
      <w:rPr>
        <w:sz w:val="20"/>
        <w:szCs w:val="20"/>
      </w:rPr>
      <w:t>: FACHPRESSE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 w15:restartNumberingAfterBreak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B4"/>
    <w:rsid w:val="00022452"/>
    <w:rsid w:val="0003215E"/>
    <w:rsid w:val="0003565F"/>
    <w:rsid w:val="00041374"/>
    <w:rsid w:val="00044643"/>
    <w:rsid w:val="00045CBB"/>
    <w:rsid w:val="00066F95"/>
    <w:rsid w:val="00070E0A"/>
    <w:rsid w:val="00071C55"/>
    <w:rsid w:val="00077F4C"/>
    <w:rsid w:val="00080DD5"/>
    <w:rsid w:val="00090749"/>
    <w:rsid w:val="00093319"/>
    <w:rsid w:val="000A3E82"/>
    <w:rsid w:val="000B0363"/>
    <w:rsid w:val="000B0991"/>
    <w:rsid w:val="000C2C38"/>
    <w:rsid w:val="000C5FC8"/>
    <w:rsid w:val="000D0982"/>
    <w:rsid w:val="000F7347"/>
    <w:rsid w:val="000F741E"/>
    <w:rsid w:val="00112D96"/>
    <w:rsid w:val="0011523D"/>
    <w:rsid w:val="001270FB"/>
    <w:rsid w:val="00133B3E"/>
    <w:rsid w:val="00136FA4"/>
    <w:rsid w:val="0014358F"/>
    <w:rsid w:val="0016390B"/>
    <w:rsid w:val="001800C5"/>
    <w:rsid w:val="00180622"/>
    <w:rsid w:val="00184162"/>
    <w:rsid w:val="001852AD"/>
    <w:rsid w:val="00193E31"/>
    <w:rsid w:val="001957EC"/>
    <w:rsid w:val="001A5EB4"/>
    <w:rsid w:val="001B0993"/>
    <w:rsid w:val="001B28C4"/>
    <w:rsid w:val="001B52B6"/>
    <w:rsid w:val="001C0267"/>
    <w:rsid w:val="001C6F40"/>
    <w:rsid w:val="001E4820"/>
    <w:rsid w:val="001E7C6A"/>
    <w:rsid w:val="001F7D69"/>
    <w:rsid w:val="002016D0"/>
    <w:rsid w:val="00211E07"/>
    <w:rsid w:val="00220CE1"/>
    <w:rsid w:val="00230F2B"/>
    <w:rsid w:val="0023373C"/>
    <w:rsid w:val="002340AF"/>
    <w:rsid w:val="00234363"/>
    <w:rsid w:val="00245BD7"/>
    <w:rsid w:val="00261DA6"/>
    <w:rsid w:val="00262AA6"/>
    <w:rsid w:val="00267934"/>
    <w:rsid w:val="002967E3"/>
    <w:rsid w:val="00296A1E"/>
    <w:rsid w:val="0029750E"/>
    <w:rsid w:val="002A41A3"/>
    <w:rsid w:val="002B6505"/>
    <w:rsid w:val="002C1DCA"/>
    <w:rsid w:val="002E1593"/>
    <w:rsid w:val="002F1FB9"/>
    <w:rsid w:val="002F5889"/>
    <w:rsid w:val="00307B85"/>
    <w:rsid w:val="00315A40"/>
    <w:rsid w:val="00315CA6"/>
    <w:rsid w:val="003238A9"/>
    <w:rsid w:val="0033179A"/>
    <w:rsid w:val="00337B6A"/>
    <w:rsid w:val="00344483"/>
    <w:rsid w:val="0035096A"/>
    <w:rsid w:val="00353FA8"/>
    <w:rsid w:val="003570A9"/>
    <w:rsid w:val="00365A03"/>
    <w:rsid w:val="003761FB"/>
    <w:rsid w:val="0038068C"/>
    <w:rsid w:val="00392265"/>
    <w:rsid w:val="00393E2D"/>
    <w:rsid w:val="003A56FA"/>
    <w:rsid w:val="003A67C1"/>
    <w:rsid w:val="003B11C3"/>
    <w:rsid w:val="003B3D60"/>
    <w:rsid w:val="003D1E56"/>
    <w:rsid w:val="003D26AC"/>
    <w:rsid w:val="003D2CD0"/>
    <w:rsid w:val="003D4EFF"/>
    <w:rsid w:val="003E47E3"/>
    <w:rsid w:val="003E7841"/>
    <w:rsid w:val="0040335D"/>
    <w:rsid w:val="00407564"/>
    <w:rsid w:val="00407C7A"/>
    <w:rsid w:val="00421D80"/>
    <w:rsid w:val="00427522"/>
    <w:rsid w:val="0043207F"/>
    <w:rsid w:val="004376C4"/>
    <w:rsid w:val="00454D04"/>
    <w:rsid w:val="0046263F"/>
    <w:rsid w:val="004673B7"/>
    <w:rsid w:val="0047129D"/>
    <w:rsid w:val="00472268"/>
    <w:rsid w:val="004766EB"/>
    <w:rsid w:val="00480805"/>
    <w:rsid w:val="004847CD"/>
    <w:rsid w:val="004A197A"/>
    <w:rsid w:val="004A6316"/>
    <w:rsid w:val="004B30BF"/>
    <w:rsid w:val="004C1718"/>
    <w:rsid w:val="004C3A65"/>
    <w:rsid w:val="004E2CF0"/>
    <w:rsid w:val="004E7FDB"/>
    <w:rsid w:val="004F22FD"/>
    <w:rsid w:val="0050058C"/>
    <w:rsid w:val="00500B7E"/>
    <w:rsid w:val="005017B0"/>
    <w:rsid w:val="005204EE"/>
    <w:rsid w:val="005416BA"/>
    <w:rsid w:val="005476CB"/>
    <w:rsid w:val="00552024"/>
    <w:rsid w:val="005554CA"/>
    <w:rsid w:val="00566B11"/>
    <w:rsid w:val="005707B2"/>
    <w:rsid w:val="0057487D"/>
    <w:rsid w:val="00593103"/>
    <w:rsid w:val="005D0AEA"/>
    <w:rsid w:val="005D4882"/>
    <w:rsid w:val="005E2418"/>
    <w:rsid w:val="005E6A6B"/>
    <w:rsid w:val="00614912"/>
    <w:rsid w:val="006232AD"/>
    <w:rsid w:val="00635891"/>
    <w:rsid w:val="00637B3F"/>
    <w:rsid w:val="00650293"/>
    <w:rsid w:val="00654A7C"/>
    <w:rsid w:val="006557D8"/>
    <w:rsid w:val="00664492"/>
    <w:rsid w:val="00665140"/>
    <w:rsid w:val="0067450F"/>
    <w:rsid w:val="00680993"/>
    <w:rsid w:val="006874F5"/>
    <w:rsid w:val="00694543"/>
    <w:rsid w:val="006A3FE9"/>
    <w:rsid w:val="006A4D0C"/>
    <w:rsid w:val="006A5B69"/>
    <w:rsid w:val="006B32FF"/>
    <w:rsid w:val="006C2A7B"/>
    <w:rsid w:val="006D21D5"/>
    <w:rsid w:val="006D4803"/>
    <w:rsid w:val="006D5FFE"/>
    <w:rsid w:val="006E3F42"/>
    <w:rsid w:val="006E52F9"/>
    <w:rsid w:val="006F0928"/>
    <w:rsid w:val="006F12B1"/>
    <w:rsid w:val="0071644E"/>
    <w:rsid w:val="00743692"/>
    <w:rsid w:val="00756D84"/>
    <w:rsid w:val="00760297"/>
    <w:rsid w:val="007A1CEE"/>
    <w:rsid w:val="007B1DBB"/>
    <w:rsid w:val="007B7772"/>
    <w:rsid w:val="007C2317"/>
    <w:rsid w:val="007C3194"/>
    <w:rsid w:val="007D2DB1"/>
    <w:rsid w:val="007D42D5"/>
    <w:rsid w:val="007D68C9"/>
    <w:rsid w:val="007E023A"/>
    <w:rsid w:val="00807BE4"/>
    <w:rsid w:val="00822FFA"/>
    <w:rsid w:val="008331D0"/>
    <w:rsid w:val="008400F2"/>
    <w:rsid w:val="00846D91"/>
    <w:rsid w:val="00852F5A"/>
    <w:rsid w:val="0085385E"/>
    <w:rsid w:val="008748FC"/>
    <w:rsid w:val="00880807"/>
    <w:rsid w:val="008833A7"/>
    <w:rsid w:val="00886E6F"/>
    <w:rsid w:val="0088703D"/>
    <w:rsid w:val="008932EF"/>
    <w:rsid w:val="00895E29"/>
    <w:rsid w:val="008A3B2F"/>
    <w:rsid w:val="008A583A"/>
    <w:rsid w:val="008A5C05"/>
    <w:rsid w:val="008B7840"/>
    <w:rsid w:val="008C29AD"/>
    <w:rsid w:val="008D082A"/>
    <w:rsid w:val="008E4077"/>
    <w:rsid w:val="008F3051"/>
    <w:rsid w:val="009005C2"/>
    <w:rsid w:val="00922FB3"/>
    <w:rsid w:val="00924E49"/>
    <w:rsid w:val="00925698"/>
    <w:rsid w:val="00925EC2"/>
    <w:rsid w:val="009276B5"/>
    <w:rsid w:val="00943267"/>
    <w:rsid w:val="00943F08"/>
    <w:rsid w:val="009445D8"/>
    <w:rsid w:val="00950E8F"/>
    <w:rsid w:val="00952ACC"/>
    <w:rsid w:val="00967854"/>
    <w:rsid w:val="0097218C"/>
    <w:rsid w:val="00974090"/>
    <w:rsid w:val="00974F76"/>
    <w:rsid w:val="009766F9"/>
    <w:rsid w:val="00996CC1"/>
    <w:rsid w:val="009A0383"/>
    <w:rsid w:val="009A3E80"/>
    <w:rsid w:val="009B33CD"/>
    <w:rsid w:val="009C2909"/>
    <w:rsid w:val="009C2EDF"/>
    <w:rsid w:val="009D154D"/>
    <w:rsid w:val="009D21B6"/>
    <w:rsid w:val="009D7B8D"/>
    <w:rsid w:val="009E3998"/>
    <w:rsid w:val="009E4377"/>
    <w:rsid w:val="00A32BC6"/>
    <w:rsid w:val="00A47185"/>
    <w:rsid w:val="00A5016A"/>
    <w:rsid w:val="00A50DAF"/>
    <w:rsid w:val="00A51B64"/>
    <w:rsid w:val="00A52A9C"/>
    <w:rsid w:val="00A54C03"/>
    <w:rsid w:val="00A7284B"/>
    <w:rsid w:val="00A8181A"/>
    <w:rsid w:val="00A8219A"/>
    <w:rsid w:val="00AA3A34"/>
    <w:rsid w:val="00AB6FA4"/>
    <w:rsid w:val="00AD402D"/>
    <w:rsid w:val="00AE571A"/>
    <w:rsid w:val="00B02014"/>
    <w:rsid w:val="00B06A07"/>
    <w:rsid w:val="00B17F3E"/>
    <w:rsid w:val="00B36BFE"/>
    <w:rsid w:val="00B67FA9"/>
    <w:rsid w:val="00B71240"/>
    <w:rsid w:val="00B7642B"/>
    <w:rsid w:val="00B80CDD"/>
    <w:rsid w:val="00B81AE5"/>
    <w:rsid w:val="00B86045"/>
    <w:rsid w:val="00B97757"/>
    <w:rsid w:val="00BA744C"/>
    <w:rsid w:val="00BB177F"/>
    <w:rsid w:val="00BB5133"/>
    <w:rsid w:val="00BC10CF"/>
    <w:rsid w:val="00BC4185"/>
    <w:rsid w:val="00BD0FF4"/>
    <w:rsid w:val="00BF0FDE"/>
    <w:rsid w:val="00BF5F60"/>
    <w:rsid w:val="00C00B83"/>
    <w:rsid w:val="00C065AD"/>
    <w:rsid w:val="00C340AA"/>
    <w:rsid w:val="00C357F5"/>
    <w:rsid w:val="00C473A9"/>
    <w:rsid w:val="00C51C59"/>
    <w:rsid w:val="00C52619"/>
    <w:rsid w:val="00C6432C"/>
    <w:rsid w:val="00C85D00"/>
    <w:rsid w:val="00C90265"/>
    <w:rsid w:val="00C902D7"/>
    <w:rsid w:val="00C9609F"/>
    <w:rsid w:val="00CA7454"/>
    <w:rsid w:val="00CB2EF8"/>
    <w:rsid w:val="00CB507D"/>
    <w:rsid w:val="00CB70C5"/>
    <w:rsid w:val="00CC4D0F"/>
    <w:rsid w:val="00CC4FB4"/>
    <w:rsid w:val="00CD1F6B"/>
    <w:rsid w:val="00CD27DE"/>
    <w:rsid w:val="00CF23C0"/>
    <w:rsid w:val="00CF61CB"/>
    <w:rsid w:val="00CF68C4"/>
    <w:rsid w:val="00CF79F1"/>
    <w:rsid w:val="00D00FCF"/>
    <w:rsid w:val="00D01F8F"/>
    <w:rsid w:val="00D06697"/>
    <w:rsid w:val="00D11FF1"/>
    <w:rsid w:val="00D12CBE"/>
    <w:rsid w:val="00D16239"/>
    <w:rsid w:val="00D30CFF"/>
    <w:rsid w:val="00D3507B"/>
    <w:rsid w:val="00D35122"/>
    <w:rsid w:val="00D6358B"/>
    <w:rsid w:val="00D832FC"/>
    <w:rsid w:val="00D840D8"/>
    <w:rsid w:val="00D84E87"/>
    <w:rsid w:val="00D8572E"/>
    <w:rsid w:val="00D87DF1"/>
    <w:rsid w:val="00D90719"/>
    <w:rsid w:val="00D97BAB"/>
    <w:rsid w:val="00DA1BE8"/>
    <w:rsid w:val="00DA32F5"/>
    <w:rsid w:val="00DB0BB7"/>
    <w:rsid w:val="00DB561F"/>
    <w:rsid w:val="00DD243C"/>
    <w:rsid w:val="00E005B0"/>
    <w:rsid w:val="00E22CF7"/>
    <w:rsid w:val="00E24A3F"/>
    <w:rsid w:val="00E36CCA"/>
    <w:rsid w:val="00E36DE6"/>
    <w:rsid w:val="00E435D4"/>
    <w:rsid w:val="00E45214"/>
    <w:rsid w:val="00E5088D"/>
    <w:rsid w:val="00E56CAE"/>
    <w:rsid w:val="00E62B4F"/>
    <w:rsid w:val="00E97FBA"/>
    <w:rsid w:val="00EC72E7"/>
    <w:rsid w:val="00ED1272"/>
    <w:rsid w:val="00EE33A2"/>
    <w:rsid w:val="00EE7C3F"/>
    <w:rsid w:val="00EF0C49"/>
    <w:rsid w:val="00EF1F33"/>
    <w:rsid w:val="00F0428C"/>
    <w:rsid w:val="00F05120"/>
    <w:rsid w:val="00F05C1E"/>
    <w:rsid w:val="00F06A5D"/>
    <w:rsid w:val="00F127DD"/>
    <w:rsid w:val="00F15B53"/>
    <w:rsid w:val="00F20BCD"/>
    <w:rsid w:val="00F26C1A"/>
    <w:rsid w:val="00F5215E"/>
    <w:rsid w:val="00F52680"/>
    <w:rsid w:val="00F539EA"/>
    <w:rsid w:val="00F5636E"/>
    <w:rsid w:val="00F567AB"/>
    <w:rsid w:val="00F72D65"/>
    <w:rsid w:val="00F76995"/>
    <w:rsid w:val="00F874D9"/>
    <w:rsid w:val="00FA7A52"/>
    <w:rsid w:val="00FB7E57"/>
    <w:rsid w:val="00FC5831"/>
    <w:rsid w:val="00FD2E2B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F66B7"/>
  <w15:docId w15:val="{88A4E650-2F49-4DA9-B5CB-C52584C9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7" w:qFormat="1"/>
    <w:lsdException w:name="heading 2" w:semiHidden="1" w:uiPriority="17" w:unhideWhenUsed="1" w:qFormat="1"/>
    <w:lsdException w:name="heading 3" w:semiHidden="1" w:uiPriority="17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5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3D2CD0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3D2CD0"/>
    <w:pPr>
      <w:spacing w:after="57"/>
      <w:ind w:right="3542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F539EA"/>
    <w:pPr>
      <w:spacing w:before="120" w:line="360" w:lineRule="auto"/>
      <w:ind w:right="3544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4FB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31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C31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C31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31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319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B3D60"/>
    <w:pPr>
      <w:spacing w:after="0" w:line="240" w:lineRule="auto"/>
    </w:pPr>
  </w:style>
  <w:style w:type="character" w:styleId="Fett">
    <w:name w:val="Strong"/>
    <w:basedOn w:val="Absatz-Standardschriftart"/>
    <w:uiPriority w:val="99"/>
    <w:qFormat/>
    <w:rsid w:val="00211E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i.d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pi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pi.de?utm_medium=foc&amp;utm_source=PN&amp;utm_campaign=LC-PIKA-PN-Profil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B2384AC6DD6D488790DBC49633057D" ma:contentTypeVersion="14" ma:contentTypeDescription="Ein neues Dokument erstellen." ma:contentTypeScope="" ma:versionID="56bc2ac4fc0a2fff912fe896c8405189">
  <xsd:schema xmlns:xsd="http://www.w3.org/2001/XMLSchema" xmlns:xs="http://www.w3.org/2001/XMLSchema" xmlns:p="http://schemas.microsoft.com/office/2006/metadata/properties" xmlns:ns3="d6a65e6f-74ac-4e05-b4ed-9a71a8aaf35c" xmlns:ns4="e9b3d69b-f106-4710-98d5-0eb5e506d63a" targetNamespace="http://schemas.microsoft.com/office/2006/metadata/properties" ma:root="true" ma:fieldsID="08d0d0d0c39b588cc6232bd2ecd9b846" ns3:_="" ns4:_="">
    <xsd:import namespace="d6a65e6f-74ac-4e05-b4ed-9a71a8aaf35c"/>
    <xsd:import namespace="e9b3d69b-f106-4710-98d5-0eb5e506d6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65e6f-74ac-4e05-b4ed-9a71a8aaf35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3d69b-f106-4710-98d5-0eb5e506d6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60EB1F-8F08-407A-BF14-E492F58DC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B5E5E-5DB3-4B75-95A1-3C801CF59752}">
  <ds:schemaRefs>
    <ds:schemaRef ds:uri="http://schemas.microsoft.com/office/2006/documentManagement/types"/>
    <ds:schemaRef ds:uri="http://schemas.microsoft.com/office/infopath/2007/PartnerControls"/>
    <ds:schemaRef ds:uri="e9b3d69b-f106-4710-98d5-0eb5e506d63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6a65e6f-74ac-4e05-b4ed-9a71a8aaf35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BC151E-C09C-4912-B917-B0D98BBD55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D2D2DE8-9583-4AE1-97DA-45099035C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a65e6f-74ac-4e05-b4ed-9a71a8aaf35c"/>
    <ds:schemaRef ds:uri="e9b3d69b-f106-4710-98d5-0eb5e506d6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</Template>
  <TotalTime>0</TotalTime>
  <Pages>3</Pages>
  <Words>418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Wiederspahn, Markus</dc:creator>
  <cp:lastModifiedBy>Wiederspahn, Markus</cp:lastModifiedBy>
  <cp:revision>11</cp:revision>
  <cp:lastPrinted>2022-07-12T09:01:00Z</cp:lastPrinted>
  <dcterms:created xsi:type="dcterms:W3CDTF">2022-07-12T12:37:00Z</dcterms:created>
  <dcterms:modified xsi:type="dcterms:W3CDTF">2022-08-03T13:44:00Z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0x010100E0B2384AC6DD6D488790DBC49633057D</vt:lpwstr>
  </property>
</Properties>
</file>